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A7214" w14:textId="77777777" w:rsidR="008870F3" w:rsidRPr="008870F3" w:rsidRDefault="008870F3" w:rsidP="008870F3">
      <w:pPr>
        <w:spacing w:after="0"/>
        <w:jc w:val="right"/>
        <w:rPr>
          <w:sz w:val="20"/>
          <w:szCs w:val="20"/>
        </w:rPr>
      </w:pPr>
      <w:r w:rsidRPr="008870F3">
        <w:rPr>
          <w:sz w:val="20"/>
          <w:szCs w:val="20"/>
        </w:rPr>
        <w:t>Pirkimo sąlygų</w:t>
      </w:r>
    </w:p>
    <w:p w14:paraId="57C219F7" w14:textId="51B75A08" w:rsidR="008870F3" w:rsidRPr="008870F3" w:rsidRDefault="008870F3" w:rsidP="008870F3">
      <w:pPr>
        <w:spacing w:after="0"/>
        <w:jc w:val="right"/>
        <w:rPr>
          <w:sz w:val="20"/>
          <w:szCs w:val="20"/>
        </w:rPr>
      </w:pPr>
      <w:r w:rsidRPr="008870F3">
        <w:rPr>
          <w:sz w:val="20"/>
          <w:szCs w:val="20"/>
        </w:rPr>
        <w:t>3 priedas „Kokybės kriterijai ir jų vertinimas“</w:t>
      </w:r>
    </w:p>
    <w:p w14:paraId="33F80F1D" w14:textId="77777777" w:rsidR="008870F3" w:rsidRDefault="008870F3" w:rsidP="008870F3">
      <w:pPr>
        <w:jc w:val="center"/>
        <w:rPr>
          <w:b/>
          <w:bCs/>
        </w:rPr>
      </w:pPr>
    </w:p>
    <w:p w14:paraId="0E9573E1" w14:textId="681620E0" w:rsidR="008870F3" w:rsidRDefault="008870F3" w:rsidP="008870F3">
      <w:pPr>
        <w:jc w:val="center"/>
        <w:rPr>
          <w:b/>
          <w:bCs/>
        </w:rPr>
      </w:pPr>
      <w:r w:rsidRPr="008870F3">
        <w:rPr>
          <w:b/>
          <w:bCs/>
        </w:rPr>
        <w:t>KOKYBĖS KRITERIJAI IR JŲ VERTINIMAS</w:t>
      </w:r>
    </w:p>
    <w:p w14:paraId="07CA0718" w14:textId="77777777" w:rsidR="008870F3" w:rsidRPr="008870F3" w:rsidRDefault="008870F3" w:rsidP="008870F3">
      <w:pPr>
        <w:jc w:val="center"/>
        <w:rPr>
          <w:b/>
          <w:bCs/>
        </w:rPr>
      </w:pPr>
    </w:p>
    <w:p w14:paraId="209DB638" w14:textId="67766F97" w:rsidR="008870F3" w:rsidRDefault="00647BA2" w:rsidP="008870F3">
      <w:pPr>
        <w:ind w:firstLine="1296"/>
      </w:pPr>
      <w:r>
        <w:t>Pasiūlymai vertinami pagal kainos ir kokybės santykį. Kainos kriterijaus lyginamasis svoris – 98 balai, bendro sutarties įvykdymo termino kriterijaus lyginamasis svoris – 2 balai.</w:t>
      </w:r>
    </w:p>
    <w:p w14:paraId="29A41F09" w14:textId="3F8A54C4" w:rsidR="008870F3" w:rsidRPr="00647BA2" w:rsidRDefault="008870F3" w:rsidP="008870F3">
      <w:pPr>
        <w:jc w:val="center"/>
      </w:pPr>
      <w:r w:rsidRPr="00647BA2">
        <w:t>S=T</w:t>
      </w:r>
      <w:r>
        <w:t>+K</w:t>
      </w:r>
    </w:p>
    <w:p w14:paraId="184774C3" w14:textId="77777777" w:rsidR="008870F3" w:rsidRDefault="008870F3" w:rsidP="008870F3">
      <w:r w:rsidRPr="00647BA2">
        <w:t>kur S – galutinis pasiūlymo įvertinimas balais, K – kainos kriterijaus įvertinimas balais, T – bendro sutarties įvykdymo termino kriterijaus įvertinimas balais.</w:t>
      </w:r>
    </w:p>
    <w:p w14:paraId="7E2DF28C" w14:textId="29B4BCAF" w:rsidR="008870F3" w:rsidRDefault="008870F3" w:rsidP="008870F3">
      <w:pPr>
        <w:ind w:firstLine="1296"/>
        <w:jc w:val="both"/>
      </w:pPr>
      <w:r w:rsidRPr="008870F3">
        <w:rPr>
          <w:b/>
        </w:rPr>
        <w:t xml:space="preserve">Pirmas kriterijus </w:t>
      </w:r>
      <w:r>
        <w:rPr>
          <w:b/>
        </w:rPr>
        <w:t>(</w:t>
      </w:r>
      <w:r w:rsidRPr="00647BA2">
        <w:t>T</w:t>
      </w:r>
      <w:r>
        <w:t>)</w:t>
      </w:r>
      <w:r w:rsidRPr="00647BA2">
        <w:t> – bendro sutarties įvykdymo termino kriterijaus įvertinimas balais</w:t>
      </w:r>
    </w:p>
    <w:p w14:paraId="258F9956" w14:textId="63603DC1" w:rsidR="00250C9A" w:rsidRDefault="00647BA2" w:rsidP="008870F3">
      <w:pPr>
        <w:ind w:firstLine="1296"/>
        <w:jc w:val="both"/>
      </w:pPr>
      <w:r>
        <w:t>Vertinamas tiekėjo pasiūlytas bendras sutarties įvykdymo terminas, apimantis projektavimo paslaugų suteikimą, rangos darbų atlikimą, įrangos įrengimą, sistemos paleidimą</w:t>
      </w:r>
      <w:r w:rsidR="00250C9A">
        <w:t xml:space="preserve">, </w:t>
      </w:r>
      <w:r>
        <w:t xml:space="preserve">dokumentacijos perdavimą ir objekto perdavimą Užsakovui. </w:t>
      </w:r>
    </w:p>
    <w:p w14:paraId="5B484D1A" w14:textId="7546509D" w:rsidR="00647BA2" w:rsidRDefault="00647BA2" w:rsidP="008870F3">
      <w:pPr>
        <w:ind w:firstLine="1296"/>
        <w:jc w:val="both"/>
      </w:pPr>
      <w:r>
        <w:t>Projektavimo paslaugos turi būti suteiktos ne vėliau kaip per 3 mėnesius nuo sutartyje nustatytos projektavimo pradžios dienos.</w:t>
      </w:r>
    </w:p>
    <w:p w14:paraId="635B2FFD" w14:textId="50A4CD19" w:rsidR="00B1053C" w:rsidRDefault="00647BA2" w:rsidP="008870F3">
      <w:pPr>
        <w:ind w:firstLine="1296"/>
        <w:jc w:val="both"/>
      </w:pPr>
      <w:r>
        <w:t>Maksimalus bendras sutarties įvykdymo terminas – 8 mėnesi</w:t>
      </w:r>
      <w:r w:rsidR="00250C9A">
        <w:t>ai.</w:t>
      </w:r>
      <w:r>
        <w:t xml:space="preserve"> Minimalus vertinamas bendras sutarties įvykdymo terminas – 6 mėnesiai, t. y. ne trumpesnis kaip 2/3 maksimalaus bendro sutarties įvykdymo termino.</w:t>
      </w:r>
    </w:p>
    <w:p w14:paraId="0CB6364D" w14:textId="77777777" w:rsidR="00647BA2" w:rsidRDefault="00647BA2" w:rsidP="008870F3">
      <w:pPr>
        <w:ind w:firstLine="1296"/>
        <w:jc w:val="both"/>
      </w:pPr>
      <w:r w:rsidRPr="00647BA2">
        <w:t>Tiekėjo pasiūlytas ilgesnis kaip 8 mėnesių bendras sutarties įvykdymo terminas laikomas neatitinkančiu pirkimo dokumentų reikalavimų ir pasiūlymas atmetamas.</w:t>
      </w:r>
    </w:p>
    <w:p w14:paraId="3A6E5AA9" w14:textId="3698D831" w:rsidR="008652B5" w:rsidRPr="00647BA2" w:rsidRDefault="008652B5" w:rsidP="008870F3">
      <w:pPr>
        <w:ind w:firstLine="1296"/>
        <w:jc w:val="both"/>
      </w:pPr>
      <w:r w:rsidRPr="006072B7">
        <w:rPr>
          <w:rFonts w:eastAsia="Times New Roman" w:cs="Times New Roman"/>
          <w:bCs/>
          <w:szCs w:val="24"/>
          <w14:ligatures w14:val="none"/>
        </w:rPr>
        <w:t>Tiekėjui pasiūlius darbų atlikimo terminą 8 mėn., t.</w:t>
      </w:r>
      <w:r>
        <w:rPr>
          <w:rFonts w:eastAsia="Times New Roman" w:cs="Times New Roman"/>
          <w:bCs/>
          <w:szCs w:val="24"/>
          <w14:ligatures w14:val="none"/>
        </w:rPr>
        <w:t xml:space="preserve"> </w:t>
      </w:r>
      <w:r w:rsidRPr="006072B7">
        <w:rPr>
          <w:rFonts w:eastAsia="Times New Roman" w:cs="Times New Roman"/>
          <w:bCs/>
          <w:szCs w:val="24"/>
          <w14:ligatures w14:val="none"/>
        </w:rPr>
        <w:t>y. maksimalų galimą darbų atlikimo terminą, „</w:t>
      </w:r>
      <w:proofErr w:type="spellStart"/>
      <w:r w:rsidRPr="006072B7">
        <w:rPr>
          <w:rFonts w:eastAsia="Times New Roman" w:cs="Times New Roman"/>
          <w:bCs/>
          <w:szCs w:val="24"/>
          <w14:ligatures w14:val="none"/>
        </w:rPr>
        <w:t>Ti</w:t>
      </w:r>
      <w:proofErr w:type="spellEnd"/>
      <w:r w:rsidRPr="006072B7">
        <w:rPr>
          <w:rFonts w:eastAsia="Times New Roman" w:cs="Times New Roman"/>
          <w:bCs/>
          <w:szCs w:val="24"/>
          <w14:ligatures w14:val="none"/>
        </w:rPr>
        <w:t xml:space="preserve">“ kriterijui bus suteikiama 0 ekonominio naudingumo balų. Nenurodžius pasiūlyme jokio </w:t>
      </w:r>
      <w:r>
        <w:rPr>
          <w:rFonts w:eastAsia="Times New Roman" w:cs="Times New Roman"/>
          <w:bCs/>
          <w:szCs w:val="24"/>
          <w14:ligatures w14:val="none"/>
        </w:rPr>
        <w:t>bendro sutarties</w:t>
      </w:r>
      <w:r w:rsidRPr="006072B7">
        <w:rPr>
          <w:rFonts w:eastAsia="Times New Roman" w:cs="Times New Roman"/>
          <w:bCs/>
          <w:szCs w:val="24"/>
          <w14:ligatures w14:val="none"/>
        </w:rPr>
        <w:t xml:space="preserve"> atlikimo termino</w:t>
      </w:r>
      <w:r>
        <w:rPr>
          <w:rFonts w:eastAsia="Times New Roman" w:cs="Times New Roman"/>
          <w:bCs/>
          <w:szCs w:val="24"/>
          <w14:ligatures w14:val="none"/>
        </w:rPr>
        <w:t xml:space="preserve"> skiriama 0 ekonominio naudingumo balų.</w:t>
      </w:r>
    </w:p>
    <w:p w14:paraId="454DE0EB" w14:textId="255E06BE" w:rsidR="00647BA2" w:rsidRPr="00647BA2" w:rsidRDefault="00647BA2" w:rsidP="003B36BD">
      <w:pPr>
        <w:ind w:firstLine="1296"/>
        <w:jc w:val="both"/>
      </w:pPr>
      <w:r w:rsidRPr="00647BA2">
        <w:t xml:space="preserve">Jeigu tiekėjas pasiūlo trumpesnį kaip 6 mėnesių bendrą sutarties įvykdymo terminą, pasiūlymas neatmetamas, tačiau </w:t>
      </w:r>
      <w:proofErr w:type="spellStart"/>
      <w:r w:rsidRPr="00647BA2">
        <w:t>vertinim</w:t>
      </w:r>
      <w:r w:rsidR="00250C9A">
        <w:t>a</w:t>
      </w:r>
      <w:proofErr w:type="spellEnd"/>
      <w:r w:rsidRPr="00647BA2">
        <w:t>, kad tiekėjas pasiūlė 6 mėnesių bendrą sutarties įvykdymo terminą. Tokiam pasiūlymui skiriamas maksimalus termino kriterijaus balų skaičius – 2 balai.</w:t>
      </w:r>
    </w:p>
    <w:p w14:paraId="57BA7302" w14:textId="77777777" w:rsidR="00647BA2" w:rsidRPr="00647BA2" w:rsidRDefault="00647BA2" w:rsidP="00647BA2">
      <w:r w:rsidRPr="00647BA2">
        <w:t>Termino kriterijaus balai apskaičiuojami pagal formulę:</w:t>
      </w:r>
    </w:p>
    <w:p w14:paraId="443F96A5" w14:textId="4E6887ED" w:rsidR="00647BA2" w:rsidRDefault="00647BA2" w:rsidP="008870F3">
      <w:pPr>
        <w:jc w:val="center"/>
      </w:pPr>
      <w:r>
        <w:rPr>
          <w:noProof/>
        </w:rPr>
        <w:drawing>
          <wp:inline distT="0" distB="0" distL="0" distR="0" wp14:anchorId="0D022A70" wp14:editId="215C83F6">
            <wp:extent cx="1897380" cy="662493"/>
            <wp:effectExtent l="0" t="0" r="7620" b="4445"/>
            <wp:docPr id="41533234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3323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7716" cy="666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F6230" w14:textId="5C0CC2D6" w:rsidR="003B36BD" w:rsidRDefault="003B36BD" w:rsidP="003B36BD">
      <w:pPr>
        <w:spacing w:after="0" w:line="240" w:lineRule="auto"/>
        <w:jc w:val="both"/>
      </w:pPr>
      <w:r w:rsidRPr="003B36BD">
        <w:t>kur </w:t>
      </w:r>
      <w:proofErr w:type="spellStart"/>
      <w:r w:rsidRPr="003B36BD">
        <w:t>Tmax</w:t>
      </w:r>
      <w:proofErr w:type="spellEnd"/>
      <w:r w:rsidRPr="003B36BD">
        <w:t>– 8 mėn., </w:t>
      </w:r>
      <w:proofErr w:type="spellStart"/>
      <w:r w:rsidRPr="003B36BD">
        <w:t>Tmin</w:t>
      </w:r>
      <w:proofErr w:type="spellEnd"/>
      <w:r w:rsidRPr="003B36BD">
        <w:t>​ – 6 mėn., </w:t>
      </w:r>
      <w:proofErr w:type="spellStart"/>
      <w:r w:rsidRPr="003B36BD">
        <w:t>Ti</w:t>
      </w:r>
      <w:proofErr w:type="spellEnd"/>
      <w:r w:rsidRPr="003B36BD">
        <w:t xml:space="preserve">​ – tiekėjo pasiūlytas bendras sutarties įvykdymo terminas mėnesiais, </w:t>
      </w:r>
      <w:r>
        <w:t xml:space="preserve">turi būti </w:t>
      </w:r>
      <w:r w:rsidRPr="003B36BD">
        <w:t>išreikštas sveiku skaičiumi. Jeigu tiekėjas pasiūlo trumpesnį kaip 6 mėn. terminą, vertinimo formulėje taikoma reikšmė </w:t>
      </w:r>
      <w:proofErr w:type="spellStart"/>
      <w:r w:rsidRPr="003B36BD">
        <w:t>Ti</w:t>
      </w:r>
      <w:proofErr w:type="spellEnd"/>
      <w:r w:rsidRPr="003B36BD">
        <w:t>=6.</w:t>
      </w:r>
    </w:p>
    <w:p w14:paraId="219A82C2" w14:textId="77777777" w:rsidR="003B36BD" w:rsidRPr="003B36BD" w:rsidRDefault="003B36BD" w:rsidP="003B36BD">
      <w:pPr>
        <w:spacing w:after="0" w:line="240" w:lineRule="auto"/>
        <w:jc w:val="both"/>
      </w:pPr>
    </w:p>
    <w:p w14:paraId="11F30CEF" w14:textId="6739685B" w:rsidR="00132E61" w:rsidRPr="003B36BD" w:rsidRDefault="008870F3" w:rsidP="003B36BD">
      <w:pPr>
        <w:spacing w:after="0" w:line="240" w:lineRule="auto"/>
        <w:ind w:firstLine="1296"/>
        <w:rPr>
          <w:rFonts w:eastAsia="Times New Roman" w:cs="Times New Roman"/>
          <w:kern w:val="0"/>
          <w:szCs w:val="24"/>
          <w14:ligatures w14:val="none"/>
        </w:rPr>
      </w:pPr>
      <w:r w:rsidRPr="003B36BD">
        <w:rPr>
          <w:rFonts w:eastAsia="Times New Roman" w:cs="Times New Roman"/>
          <w:b/>
          <w:bCs/>
          <w:kern w:val="0"/>
          <w:szCs w:val="24"/>
          <w14:ligatures w14:val="none"/>
        </w:rPr>
        <w:t>Antras kriterijus - (K)</w:t>
      </w:r>
      <w:r w:rsidRPr="003B36BD">
        <w:rPr>
          <w:rFonts w:eastAsia="Times New Roman" w:cs="Times New Roman"/>
          <w:kern w:val="0"/>
          <w:szCs w:val="24"/>
          <w14:ligatures w14:val="none"/>
        </w:rPr>
        <w:t xml:space="preserve">. </w:t>
      </w:r>
      <w:r w:rsidR="00132E61" w:rsidRPr="003B36BD">
        <w:rPr>
          <w:rFonts w:eastAsia="Times New Roman" w:cs="Times New Roman"/>
          <w:kern w:val="0"/>
          <w:szCs w:val="24"/>
          <w14:ligatures w14:val="none"/>
        </w:rPr>
        <w:t>Kainos</w:t>
      </w:r>
      <w:r w:rsidRPr="003B36BD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="00132E61" w:rsidRPr="003B36BD">
        <w:rPr>
          <w:rFonts w:eastAsia="Times New Roman" w:cs="Times New Roman"/>
          <w:kern w:val="0"/>
          <w:szCs w:val="24"/>
          <w14:ligatures w14:val="none"/>
        </w:rPr>
        <w:t xml:space="preserve">kriterijaus balai apskaičiuojami pagal formulę: </w:t>
      </w:r>
    </w:p>
    <w:p w14:paraId="581D167E" w14:textId="77777777" w:rsidR="00132E61" w:rsidRPr="00647BA2" w:rsidRDefault="00132E61" w:rsidP="00647BA2"/>
    <w:p w14:paraId="2AFD7A1D" w14:textId="3DB53AFA" w:rsidR="00647BA2" w:rsidRDefault="00132E61" w:rsidP="008870F3">
      <w:pPr>
        <w:jc w:val="center"/>
      </w:pPr>
      <w:r w:rsidRPr="00132E61">
        <w:rPr>
          <w:noProof/>
        </w:rPr>
        <w:lastRenderedPageBreak/>
        <w:drawing>
          <wp:inline distT="0" distB="0" distL="0" distR="0" wp14:anchorId="5580CF4D" wp14:editId="499D96F6">
            <wp:extent cx="1981372" cy="739204"/>
            <wp:effectExtent l="0" t="0" r="0" b="381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81372" cy="73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ACC7B" w14:textId="77777777" w:rsidR="00132E61" w:rsidRDefault="00132E61" w:rsidP="00647BA2"/>
    <w:p w14:paraId="29F64448" w14:textId="0BEC9E8A" w:rsidR="00132E61" w:rsidRDefault="00132E61" w:rsidP="00647BA2">
      <w:r w:rsidRPr="00132E61">
        <w:t>K – konkretaus tiekėjo pasiūlymo kainos įvertinimas balais.</w:t>
      </w:r>
    </w:p>
    <w:p w14:paraId="23B6906F" w14:textId="77777777" w:rsidR="00132E61" w:rsidRDefault="00132E61" w:rsidP="00647BA2">
      <w:proofErr w:type="spellStart"/>
      <w:r w:rsidRPr="00132E61">
        <w:t>C</w:t>
      </w:r>
      <w:r w:rsidRPr="008870F3">
        <w:rPr>
          <w:vertAlign w:val="subscript"/>
        </w:rPr>
        <w:t>min</w:t>
      </w:r>
      <w:proofErr w:type="spellEnd"/>
      <w:r w:rsidRPr="00132E61">
        <w:t xml:space="preserve"> – mažiausia tarp visų neatmestų tiekėjų pasiūlyta kaina (eurais).</w:t>
      </w:r>
    </w:p>
    <w:p w14:paraId="046A9C9C" w14:textId="77777777" w:rsidR="00132E61" w:rsidRDefault="00132E61" w:rsidP="00647BA2">
      <w:proofErr w:type="spellStart"/>
      <w:r w:rsidRPr="00132E61">
        <w:t>C</w:t>
      </w:r>
      <w:r w:rsidRPr="008870F3">
        <w:rPr>
          <w:vertAlign w:val="subscript"/>
        </w:rPr>
        <w:t>i</w:t>
      </w:r>
      <w:proofErr w:type="spellEnd"/>
      <w:r w:rsidRPr="008870F3">
        <w:rPr>
          <w:vertAlign w:val="subscript"/>
        </w:rPr>
        <w:t xml:space="preserve"> </w:t>
      </w:r>
      <w:r w:rsidRPr="00132E61">
        <w:t>– vertinamo tiekėjo pasiūlyta kaina (eurais).</w:t>
      </w:r>
    </w:p>
    <w:p w14:paraId="6CA459F7" w14:textId="2FE8AAC9" w:rsidR="00132E61" w:rsidRPr="00132E61" w:rsidRDefault="00132E61" w:rsidP="00647BA2">
      <w:r w:rsidRPr="00132E61">
        <w:t>98– maksimalus kainos kriterijui skirtas balų svoris.</w:t>
      </w:r>
    </w:p>
    <w:sectPr w:rsidR="00132E61" w:rsidRPr="00132E6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6033F"/>
    <w:multiLevelType w:val="multilevel"/>
    <w:tmpl w:val="88048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070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num w:numId="1" w16cid:durableId="513230828">
    <w:abstractNumId w:val="0"/>
  </w:num>
  <w:num w:numId="2" w16cid:durableId="10669513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BA2"/>
    <w:rsid w:val="001030BC"/>
    <w:rsid w:val="00132E61"/>
    <w:rsid w:val="001F552C"/>
    <w:rsid w:val="00250C9A"/>
    <w:rsid w:val="002D5FD9"/>
    <w:rsid w:val="003B36BD"/>
    <w:rsid w:val="00647BA2"/>
    <w:rsid w:val="008652B5"/>
    <w:rsid w:val="008870F3"/>
    <w:rsid w:val="00934A94"/>
    <w:rsid w:val="00954535"/>
    <w:rsid w:val="00AA12AE"/>
    <w:rsid w:val="00B1053C"/>
    <w:rsid w:val="00B41B02"/>
    <w:rsid w:val="00CA165A"/>
    <w:rsid w:val="00F4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8AB2"/>
  <w15:chartTrackingRefBased/>
  <w15:docId w15:val="{D7887827-BF14-488A-B675-D5D669CE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0F3"/>
  </w:style>
  <w:style w:type="paragraph" w:styleId="Antrat1">
    <w:name w:val="heading 1"/>
    <w:basedOn w:val="prastasis"/>
    <w:next w:val="prastasis"/>
    <w:link w:val="Antrat1Diagrama"/>
    <w:uiPriority w:val="9"/>
    <w:qFormat/>
    <w:rsid w:val="00647B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47B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7BA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7BA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7BA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7BA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7BA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7BA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7BA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47B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47B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7BA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7BA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7BA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7BA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7BA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7BA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7BA2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7B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7B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7BA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7BA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7B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7B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7BA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47BA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7B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7BA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7BA2"/>
    <w:rPr>
      <w:b/>
      <w:bCs/>
      <w:smallCaps/>
      <w:color w:val="2F5496" w:themeColor="accent1" w:themeShade="BF"/>
      <w:spacing w:val="5"/>
    </w:rPr>
  </w:style>
  <w:style w:type="character" w:customStyle="1" w:styleId="mord">
    <w:name w:val="mord"/>
    <w:basedOn w:val="Numatytasispastraiposriftas"/>
    <w:rsid w:val="00647BA2"/>
  </w:style>
  <w:style w:type="character" w:customStyle="1" w:styleId="mrel">
    <w:name w:val="mrel"/>
    <w:basedOn w:val="Numatytasispastraiposriftas"/>
    <w:rsid w:val="00647BA2"/>
  </w:style>
  <w:style w:type="character" w:customStyle="1" w:styleId="vlist-s">
    <w:name w:val="vlist-s"/>
    <w:basedOn w:val="Numatytasispastraiposriftas"/>
    <w:rsid w:val="00647BA2"/>
  </w:style>
  <w:style w:type="character" w:customStyle="1" w:styleId="mbin">
    <w:name w:val="mbin"/>
    <w:basedOn w:val="Numatytasispastraiposriftas"/>
    <w:rsid w:val="00647BA2"/>
  </w:style>
  <w:style w:type="character" w:customStyle="1" w:styleId="citation-19">
    <w:name w:val="citation-19"/>
    <w:basedOn w:val="Numatytasispastraiposriftas"/>
    <w:rsid w:val="00132E61"/>
  </w:style>
  <w:style w:type="character" w:customStyle="1" w:styleId="math-inline">
    <w:name w:val="math-inline"/>
    <w:basedOn w:val="Numatytasispastraiposriftas"/>
    <w:rsid w:val="00132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Mejerė</dc:creator>
  <cp:keywords/>
  <dc:description/>
  <cp:lastModifiedBy>PC31</cp:lastModifiedBy>
  <cp:revision>3</cp:revision>
  <dcterms:created xsi:type="dcterms:W3CDTF">2026-07-08T10:55:00Z</dcterms:created>
  <dcterms:modified xsi:type="dcterms:W3CDTF">2026-07-09T07:51:00Z</dcterms:modified>
</cp:coreProperties>
</file>